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F96CE" w14:textId="6BEB76B7" w:rsidR="00503DF9" w:rsidRDefault="00503DF9" w:rsidP="00604CD7">
      <w:pPr>
        <w:pBdr>
          <w:top w:val="single" w:sz="4" w:space="1" w:color="auto"/>
          <w:left w:val="single" w:sz="4" w:space="4" w:color="auto"/>
          <w:bottom w:val="single" w:sz="4" w:space="1" w:color="auto"/>
          <w:right w:val="single" w:sz="4" w:space="4" w:color="auto"/>
        </w:pBdr>
        <w:rPr>
          <w:sz w:val="32"/>
          <w:szCs w:val="32"/>
        </w:rPr>
      </w:pPr>
      <w:r>
        <w:rPr>
          <w:sz w:val="32"/>
          <w:szCs w:val="32"/>
        </w:rPr>
        <w:t xml:space="preserve">Twenty-five residents attended the HOA informational meeting of May 12, 2021, regarding the community challenge with pigeons.  This email provides a transcript of the HOA prepared information, </w:t>
      </w:r>
      <w:hyperlink r:id="rId6" w:history="1">
        <w:r w:rsidRPr="00503DF9">
          <w:rPr>
            <w:rStyle w:val="Hyperlink"/>
            <w:sz w:val="32"/>
            <w:szCs w:val="32"/>
          </w:rPr>
          <w:t>video</w:t>
        </w:r>
      </w:hyperlink>
      <w:r>
        <w:rPr>
          <w:sz w:val="32"/>
          <w:szCs w:val="32"/>
        </w:rPr>
        <w:t xml:space="preserve"> of the Zoom meeting</w:t>
      </w:r>
      <w:r w:rsidR="00771852">
        <w:rPr>
          <w:sz w:val="32"/>
          <w:szCs w:val="32"/>
        </w:rPr>
        <w:t>, it is a little over one hour</w:t>
      </w:r>
      <w:r>
        <w:rPr>
          <w:sz w:val="32"/>
          <w:szCs w:val="32"/>
        </w:rPr>
        <w:t xml:space="preserve">, highlights from the Q&amp;A, and </w:t>
      </w:r>
      <w:hyperlink r:id="rId7" w:history="1">
        <w:r w:rsidRPr="00316C0C">
          <w:rPr>
            <w:rStyle w:val="Hyperlink"/>
            <w:sz w:val="32"/>
            <w:szCs w:val="32"/>
          </w:rPr>
          <w:t>follow-up photos</w:t>
        </w:r>
      </w:hyperlink>
      <w:r>
        <w:rPr>
          <w:sz w:val="32"/>
          <w:szCs w:val="32"/>
        </w:rPr>
        <w:t xml:space="preserve"> that have been placed on the website so homeowners can see what the mitigations look like from similar type buildings.  </w:t>
      </w:r>
    </w:p>
    <w:p w14:paraId="3D6AB009" w14:textId="77777777" w:rsidR="000B6309" w:rsidRDefault="000B6309" w:rsidP="00604CD7">
      <w:pPr>
        <w:pBdr>
          <w:top w:val="single" w:sz="4" w:space="1" w:color="auto"/>
          <w:left w:val="single" w:sz="4" w:space="4" w:color="auto"/>
          <w:bottom w:val="single" w:sz="4" w:space="1" w:color="auto"/>
          <w:right w:val="single" w:sz="4" w:space="4" w:color="auto"/>
        </w:pBdr>
        <w:rPr>
          <w:sz w:val="32"/>
          <w:szCs w:val="32"/>
        </w:rPr>
      </w:pPr>
    </w:p>
    <w:p w14:paraId="072914BC" w14:textId="6CD834B3" w:rsidR="00771852" w:rsidRDefault="00604CD7" w:rsidP="00604CD7">
      <w:pPr>
        <w:pBdr>
          <w:top w:val="single" w:sz="4" w:space="1" w:color="auto"/>
          <w:left w:val="single" w:sz="4" w:space="4" w:color="auto"/>
          <w:bottom w:val="single" w:sz="4" w:space="1" w:color="auto"/>
          <w:right w:val="single" w:sz="4" w:space="4" w:color="auto"/>
        </w:pBdr>
        <w:rPr>
          <w:sz w:val="32"/>
          <w:szCs w:val="32"/>
        </w:rPr>
      </w:pPr>
      <w:r>
        <w:rPr>
          <w:sz w:val="32"/>
          <w:szCs w:val="32"/>
        </w:rPr>
        <w:t>At the end of this</w:t>
      </w:r>
      <w:r w:rsidR="00455ECD">
        <w:rPr>
          <w:sz w:val="32"/>
          <w:szCs w:val="32"/>
        </w:rPr>
        <w:t xml:space="preserve"> transcript of the meeting</w:t>
      </w:r>
      <w:r>
        <w:rPr>
          <w:sz w:val="32"/>
          <w:szCs w:val="32"/>
        </w:rPr>
        <w:t xml:space="preserve">, </w:t>
      </w:r>
      <w:r w:rsidR="00503DF9">
        <w:rPr>
          <w:sz w:val="32"/>
          <w:szCs w:val="32"/>
        </w:rPr>
        <w:t>you will be asked</w:t>
      </w:r>
      <w:r>
        <w:rPr>
          <w:sz w:val="32"/>
          <w:szCs w:val="32"/>
        </w:rPr>
        <w:t xml:space="preserve"> to either </w:t>
      </w:r>
      <w:r w:rsidRPr="00604CD7">
        <w:rPr>
          <w:b/>
          <w:bCs/>
          <w:color w:val="00B050"/>
          <w:sz w:val="32"/>
          <w:szCs w:val="32"/>
        </w:rPr>
        <w:t>opt-in</w:t>
      </w:r>
      <w:r w:rsidRPr="00604CD7">
        <w:rPr>
          <w:color w:val="00B050"/>
          <w:sz w:val="32"/>
          <w:szCs w:val="32"/>
        </w:rPr>
        <w:t xml:space="preserve"> </w:t>
      </w:r>
      <w:r>
        <w:rPr>
          <w:sz w:val="32"/>
          <w:szCs w:val="32"/>
        </w:rPr>
        <w:t xml:space="preserve">or </w:t>
      </w:r>
      <w:r w:rsidRPr="00604CD7">
        <w:rPr>
          <w:b/>
          <w:bCs/>
          <w:color w:val="FF0000"/>
          <w:sz w:val="32"/>
          <w:szCs w:val="32"/>
        </w:rPr>
        <w:t>opt-out</w:t>
      </w:r>
      <w:r>
        <w:rPr>
          <w:sz w:val="32"/>
          <w:szCs w:val="32"/>
        </w:rPr>
        <w:t xml:space="preserve">.  </w:t>
      </w:r>
    </w:p>
    <w:p w14:paraId="69BA8DBF" w14:textId="77777777" w:rsidR="00771852" w:rsidRDefault="00771852" w:rsidP="00604CD7">
      <w:pPr>
        <w:pBdr>
          <w:top w:val="single" w:sz="4" w:space="1" w:color="auto"/>
          <w:left w:val="single" w:sz="4" w:space="4" w:color="auto"/>
          <w:bottom w:val="single" w:sz="4" w:space="1" w:color="auto"/>
          <w:right w:val="single" w:sz="4" w:space="4" w:color="auto"/>
        </w:pBdr>
        <w:rPr>
          <w:sz w:val="32"/>
          <w:szCs w:val="32"/>
        </w:rPr>
      </w:pPr>
    </w:p>
    <w:p w14:paraId="4FB1DC8F" w14:textId="4E0D27BE" w:rsidR="00604CD7" w:rsidRDefault="00604CD7" w:rsidP="00604CD7">
      <w:pPr>
        <w:pBdr>
          <w:top w:val="single" w:sz="4" w:space="1" w:color="auto"/>
          <w:left w:val="single" w:sz="4" w:space="4" w:color="auto"/>
          <w:bottom w:val="single" w:sz="4" w:space="1" w:color="auto"/>
          <w:right w:val="single" w:sz="4" w:space="4" w:color="auto"/>
        </w:pBdr>
        <w:rPr>
          <w:sz w:val="32"/>
          <w:szCs w:val="32"/>
        </w:rPr>
      </w:pPr>
      <w:r w:rsidRPr="00503DF9">
        <w:rPr>
          <w:b/>
          <w:bCs/>
          <w:color w:val="C00000"/>
          <w:sz w:val="32"/>
          <w:szCs w:val="32"/>
        </w:rPr>
        <w:t>Please read</w:t>
      </w:r>
      <w:r w:rsidR="00503DF9">
        <w:rPr>
          <w:b/>
          <w:bCs/>
          <w:color w:val="C00000"/>
          <w:sz w:val="32"/>
          <w:szCs w:val="32"/>
        </w:rPr>
        <w:t xml:space="preserve"> this</w:t>
      </w:r>
      <w:r>
        <w:rPr>
          <w:sz w:val="32"/>
          <w:szCs w:val="32"/>
        </w:rPr>
        <w:t xml:space="preserve"> </w:t>
      </w:r>
      <w:r w:rsidR="00C67446" w:rsidRPr="00771852">
        <w:rPr>
          <w:b/>
          <w:bCs/>
          <w:color w:val="C00000"/>
          <w:sz w:val="32"/>
          <w:szCs w:val="32"/>
        </w:rPr>
        <w:t xml:space="preserve">transcript </w:t>
      </w:r>
      <w:r w:rsidR="00503DF9">
        <w:rPr>
          <w:sz w:val="32"/>
          <w:szCs w:val="32"/>
        </w:rPr>
        <w:t xml:space="preserve">which </w:t>
      </w:r>
      <w:r w:rsidR="00C67446">
        <w:rPr>
          <w:sz w:val="32"/>
          <w:szCs w:val="32"/>
        </w:rPr>
        <w:t xml:space="preserve">covers the first fifteen minutes of the video.  At 15:15, the </w:t>
      </w:r>
      <w:hyperlink r:id="rId8" w:history="1">
        <w:r w:rsidR="00C67446" w:rsidRPr="00455ECD">
          <w:rPr>
            <w:rStyle w:val="Hyperlink"/>
            <w:sz w:val="32"/>
            <w:szCs w:val="32"/>
          </w:rPr>
          <w:t>vi</w:t>
        </w:r>
        <w:r w:rsidR="00C67446" w:rsidRPr="00455ECD">
          <w:rPr>
            <w:rStyle w:val="Hyperlink"/>
            <w:sz w:val="32"/>
            <w:szCs w:val="32"/>
          </w:rPr>
          <w:t>d</w:t>
        </w:r>
        <w:r w:rsidR="00C67446" w:rsidRPr="00455ECD">
          <w:rPr>
            <w:rStyle w:val="Hyperlink"/>
            <w:sz w:val="32"/>
            <w:szCs w:val="32"/>
          </w:rPr>
          <w:t>eo</w:t>
        </w:r>
      </w:hyperlink>
      <w:r w:rsidR="00C67446">
        <w:rPr>
          <w:sz w:val="32"/>
          <w:szCs w:val="32"/>
        </w:rPr>
        <w:t xml:space="preserve"> provides the Q&amp;A discussion.</w:t>
      </w:r>
      <w:r w:rsidR="00503DF9">
        <w:rPr>
          <w:sz w:val="32"/>
          <w:szCs w:val="32"/>
        </w:rPr>
        <w:t xml:space="preserve">  Please </w:t>
      </w:r>
      <w:hyperlink r:id="rId9" w:history="1">
        <w:r w:rsidR="00503DF9" w:rsidRPr="00503DF9">
          <w:rPr>
            <w:rStyle w:val="Hyperlink"/>
            <w:sz w:val="32"/>
            <w:szCs w:val="32"/>
          </w:rPr>
          <w:t>contact the Board</w:t>
        </w:r>
      </w:hyperlink>
      <w:r w:rsidR="00503DF9">
        <w:rPr>
          <w:sz w:val="32"/>
          <w:szCs w:val="32"/>
        </w:rPr>
        <w:t xml:space="preserve"> if you have any questions.</w:t>
      </w:r>
    </w:p>
    <w:p w14:paraId="47F472DE" w14:textId="07E79AB3" w:rsidR="00503DF9" w:rsidRDefault="00503DF9" w:rsidP="00604CD7">
      <w:pPr>
        <w:pBdr>
          <w:top w:val="single" w:sz="4" w:space="1" w:color="auto"/>
          <w:left w:val="single" w:sz="4" w:space="4" w:color="auto"/>
          <w:bottom w:val="single" w:sz="4" w:space="1" w:color="auto"/>
          <w:right w:val="single" w:sz="4" w:space="4" w:color="auto"/>
        </w:pBdr>
        <w:rPr>
          <w:sz w:val="32"/>
          <w:szCs w:val="32"/>
        </w:rPr>
      </w:pPr>
    </w:p>
    <w:p w14:paraId="5B2675A8" w14:textId="40F03099" w:rsidR="00503DF9" w:rsidRDefault="00503DF9" w:rsidP="00604CD7">
      <w:pPr>
        <w:pBdr>
          <w:top w:val="single" w:sz="4" w:space="1" w:color="auto"/>
          <w:left w:val="single" w:sz="4" w:space="4" w:color="auto"/>
          <w:bottom w:val="single" w:sz="4" w:space="1" w:color="auto"/>
          <w:right w:val="single" w:sz="4" w:space="4" w:color="auto"/>
        </w:pBdr>
        <w:rPr>
          <w:sz w:val="32"/>
          <w:szCs w:val="32"/>
        </w:rPr>
      </w:pPr>
      <w:r>
        <w:rPr>
          <w:sz w:val="32"/>
          <w:szCs w:val="32"/>
        </w:rPr>
        <w:t>We sincerely appreciate all those who took their time to attend or ask questions in advance.  The Board appreciates it!</w:t>
      </w:r>
    </w:p>
    <w:p w14:paraId="63B23E2D" w14:textId="77777777" w:rsidR="000B6309" w:rsidRDefault="000B6309" w:rsidP="000B6309">
      <w:pPr>
        <w:pBdr>
          <w:top w:val="single" w:sz="4" w:space="1" w:color="auto"/>
          <w:left w:val="single" w:sz="4" w:space="4" w:color="auto"/>
          <w:bottom w:val="single" w:sz="4" w:space="1" w:color="auto"/>
          <w:right w:val="single" w:sz="4" w:space="4" w:color="auto"/>
        </w:pBdr>
        <w:rPr>
          <w:sz w:val="32"/>
          <w:szCs w:val="32"/>
        </w:rPr>
      </w:pPr>
    </w:p>
    <w:p w14:paraId="59852390" w14:textId="36641116" w:rsidR="000B6309" w:rsidRPr="000B6309" w:rsidRDefault="000B6309" w:rsidP="00604CD7">
      <w:pPr>
        <w:pBdr>
          <w:top w:val="single" w:sz="4" w:space="1" w:color="auto"/>
          <w:left w:val="single" w:sz="4" w:space="4" w:color="auto"/>
          <w:bottom w:val="single" w:sz="4" w:space="1" w:color="auto"/>
          <w:right w:val="single" w:sz="4" w:space="4" w:color="auto"/>
        </w:pBdr>
        <w:rPr>
          <w:b/>
          <w:bCs/>
          <w:sz w:val="32"/>
          <w:szCs w:val="32"/>
        </w:rPr>
      </w:pPr>
      <w:r w:rsidRPr="00503DF9">
        <w:rPr>
          <w:b/>
          <w:bCs/>
          <w:sz w:val="32"/>
          <w:szCs w:val="32"/>
        </w:rPr>
        <w:t>On Sunday, May 16, 2021, Jason from Repel will be at 54 Lynx to meet with those interested in stopping by.</w:t>
      </w:r>
    </w:p>
    <w:p w14:paraId="36185A3C" w14:textId="598B5559" w:rsidR="00604CD7" w:rsidRDefault="00604CD7" w:rsidP="00156ADB">
      <w:pPr>
        <w:rPr>
          <w:sz w:val="32"/>
          <w:szCs w:val="32"/>
        </w:rPr>
      </w:pPr>
      <w:r>
        <w:rPr>
          <w:sz w:val="32"/>
          <w:szCs w:val="32"/>
        </w:rPr>
        <w:t xml:space="preserve">  </w:t>
      </w:r>
    </w:p>
    <w:p w14:paraId="724FE371" w14:textId="77777777" w:rsidR="00771852" w:rsidRPr="00771852" w:rsidRDefault="00771852" w:rsidP="00771852">
      <w:pPr>
        <w:jc w:val="center"/>
        <w:rPr>
          <w:b/>
          <w:bCs/>
          <w:sz w:val="32"/>
          <w:szCs w:val="32"/>
        </w:rPr>
      </w:pPr>
      <w:r w:rsidRPr="00771852">
        <w:rPr>
          <w:b/>
          <w:bCs/>
          <w:sz w:val="32"/>
          <w:szCs w:val="32"/>
        </w:rPr>
        <w:t>Pigeon Zoom Meeting May 12, 2021</w:t>
      </w:r>
    </w:p>
    <w:p w14:paraId="7DD5511F" w14:textId="77777777" w:rsidR="00771852" w:rsidRPr="00771852" w:rsidRDefault="00771852" w:rsidP="00771852">
      <w:pPr>
        <w:jc w:val="center"/>
        <w:rPr>
          <w:b/>
          <w:bCs/>
          <w:sz w:val="32"/>
          <w:szCs w:val="32"/>
        </w:rPr>
      </w:pPr>
      <w:r w:rsidRPr="00771852">
        <w:rPr>
          <w:b/>
          <w:bCs/>
          <w:sz w:val="32"/>
          <w:szCs w:val="32"/>
        </w:rPr>
        <w:t>Transcript</w:t>
      </w:r>
    </w:p>
    <w:p w14:paraId="51562ED8" w14:textId="77777777" w:rsidR="00771852" w:rsidRPr="00771852" w:rsidRDefault="00771852" w:rsidP="00156ADB">
      <w:pPr>
        <w:rPr>
          <w:b/>
          <w:bCs/>
          <w:sz w:val="32"/>
          <w:szCs w:val="32"/>
        </w:rPr>
      </w:pPr>
    </w:p>
    <w:p w14:paraId="778B6D88" w14:textId="5DF25E4B" w:rsidR="00156ADB" w:rsidRPr="00455ECD" w:rsidRDefault="00156ADB" w:rsidP="00156ADB">
      <w:pPr>
        <w:rPr>
          <w:sz w:val="28"/>
          <w:szCs w:val="28"/>
        </w:rPr>
      </w:pPr>
      <w:r w:rsidRPr="00455ECD">
        <w:rPr>
          <w:sz w:val="28"/>
          <w:szCs w:val="28"/>
        </w:rPr>
        <w:t>Thanks to everyone for attending this meeting.  We are using Zoom to reach out to a greater audience.  We want to answer any questions you have on the pigeon mitigation problem.  We ask that everyone mute their microphones, and if you have a question, either type it in the chat or raise your hand.  I will also stop several times during the meeting to ask for questions in case you’re having difficulty with those options.</w:t>
      </w:r>
    </w:p>
    <w:p w14:paraId="05ADB369" w14:textId="73C87B1D" w:rsidR="00156ADB" w:rsidRPr="00455ECD" w:rsidRDefault="00156ADB" w:rsidP="00156ADB">
      <w:pPr>
        <w:rPr>
          <w:sz w:val="28"/>
          <w:szCs w:val="28"/>
        </w:rPr>
      </w:pPr>
    </w:p>
    <w:p w14:paraId="6D27FBAC" w14:textId="33606EDF" w:rsidR="00156ADB" w:rsidRPr="00455ECD" w:rsidRDefault="00156ADB" w:rsidP="00156ADB">
      <w:pPr>
        <w:rPr>
          <w:sz w:val="28"/>
          <w:szCs w:val="28"/>
        </w:rPr>
      </w:pPr>
      <w:r w:rsidRPr="00455ECD">
        <w:rPr>
          <w:sz w:val="28"/>
          <w:szCs w:val="28"/>
        </w:rPr>
        <w:t>Board Members:</w:t>
      </w:r>
    </w:p>
    <w:p w14:paraId="3826AF2C" w14:textId="158A37C8" w:rsidR="00156ADB" w:rsidRPr="00455ECD" w:rsidRDefault="00156ADB" w:rsidP="00156ADB">
      <w:pPr>
        <w:rPr>
          <w:sz w:val="28"/>
          <w:szCs w:val="28"/>
        </w:rPr>
      </w:pPr>
      <w:proofErr w:type="spellStart"/>
      <w:r w:rsidRPr="00455ECD">
        <w:rPr>
          <w:sz w:val="28"/>
          <w:szCs w:val="28"/>
        </w:rPr>
        <w:t>Sylie</w:t>
      </w:r>
      <w:proofErr w:type="spellEnd"/>
      <w:r w:rsidRPr="00455ECD">
        <w:rPr>
          <w:sz w:val="28"/>
          <w:szCs w:val="28"/>
        </w:rPr>
        <w:t xml:space="preserve"> </w:t>
      </w:r>
      <w:proofErr w:type="spellStart"/>
      <w:r w:rsidRPr="00455ECD">
        <w:rPr>
          <w:sz w:val="28"/>
          <w:szCs w:val="28"/>
        </w:rPr>
        <w:t>Rifenburgh</w:t>
      </w:r>
      <w:proofErr w:type="spellEnd"/>
      <w:r w:rsidRPr="00455ECD">
        <w:rPr>
          <w:sz w:val="28"/>
          <w:szCs w:val="28"/>
        </w:rPr>
        <w:t xml:space="preserve"> - President</w:t>
      </w:r>
    </w:p>
    <w:p w14:paraId="255B0017" w14:textId="78C10849" w:rsidR="00156ADB" w:rsidRPr="00455ECD" w:rsidRDefault="00156ADB" w:rsidP="00156ADB">
      <w:pPr>
        <w:rPr>
          <w:sz w:val="28"/>
          <w:szCs w:val="28"/>
        </w:rPr>
      </w:pPr>
      <w:r w:rsidRPr="00455ECD">
        <w:rPr>
          <w:sz w:val="28"/>
          <w:szCs w:val="28"/>
        </w:rPr>
        <w:t xml:space="preserve">Craig Brown </w:t>
      </w:r>
      <w:r w:rsidR="00AD7341" w:rsidRPr="00455ECD">
        <w:rPr>
          <w:sz w:val="28"/>
          <w:szCs w:val="28"/>
        </w:rPr>
        <w:t>– Secretary and website manager</w:t>
      </w:r>
    </w:p>
    <w:p w14:paraId="7979D716" w14:textId="2BCD39D5" w:rsidR="00156ADB" w:rsidRPr="00455ECD" w:rsidRDefault="00156ADB" w:rsidP="00156ADB">
      <w:pPr>
        <w:rPr>
          <w:sz w:val="28"/>
          <w:szCs w:val="28"/>
        </w:rPr>
      </w:pPr>
      <w:r w:rsidRPr="00455ECD">
        <w:rPr>
          <w:sz w:val="28"/>
          <w:szCs w:val="28"/>
        </w:rPr>
        <w:t>Monica Kryzer – Treasurer</w:t>
      </w:r>
    </w:p>
    <w:p w14:paraId="7B3070EC" w14:textId="2B18E105" w:rsidR="00EB43C2" w:rsidRPr="00455ECD" w:rsidRDefault="00EB43C2" w:rsidP="00156ADB">
      <w:pPr>
        <w:rPr>
          <w:sz w:val="28"/>
          <w:szCs w:val="28"/>
        </w:rPr>
      </w:pPr>
      <w:r w:rsidRPr="00455ECD">
        <w:rPr>
          <w:sz w:val="28"/>
          <w:szCs w:val="28"/>
        </w:rPr>
        <w:lastRenderedPageBreak/>
        <w:t xml:space="preserve">Fred </w:t>
      </w:r>
      <w:proofErr w:type="spellStart"/>
      <w:r w:rsidRPr="00455ECD">
        <w:rPr>
          <w:sz w:val="28"/>
          <w:szCs w:val="28"/>
        </w:rPr>
        <w:t>Far</w:t>
      </w:r>
      <w:r w:rsidR="005B5AD0" w:rsidRPr="00455ECD">
        <w:rPr>
          <w:sz w:val="28"/>
          <w:szCs w:val="28"/>
        </w:rPr>
        <w:t>inn</w:t>
      </w:r>
      <w:r w:rsidRPr="00455ECD">
        <w:rPr>
          <w:sz w:val="28"/>
          <w:szCs w:val="28"/>
        </w:rPr>
        <w:t>aci</w:t>
      </w:r>
      <w:proofErr w:type="spellEnd"/>
      <w:r w:rsidRPr="00455ECD">
        <w:rPr>
          <w:sz w:val="28"/>
          <w:szCs w:val="28"/>
        </w:rPr>
        <w:t>, who spent many hours with vendors on options</w:t>
      </w:r>
    </w:p>
    <w:p w14:paraId="55620E3D" w14:textId="6D78B53F" w:rsidR="00156ADB" w:rsidRPr="00455ECD" w:rsidRDefault="00156ADB" w:rsidP="00156ADB">
      <w:pPr>
        <w:rPr>
          <w:sz w:val="28"/>
          <w:szCs w:val="28"/>
        </w:rPr>
      </w:pPr>
    </w:p>
    <w:p w14:paraId="3939E52E" w14:textId="4B4783A3" w:rsidR="00156ADB" w:rsidRPr="00455ECD" w:rsidRDefault="00156ADB" w:rsidP="00156ADB">
      <w:pPr>
        <w:rPr>
          <w:sz w:val="28"/>
          <w:szCs w:val="28"/>
        </w:rPr>
      </w:pPr>
      <w:r w:rsidRPr="00455ECD">
        <w:rPr>
          <w:sz w:val="28"/>
          <w:szCs w:val="28"/>
        </w:rPr>
        <w:t>Several complaints over the past few years with regards to pigeons</w:t>
      </w:r>
      <w:r w:rsidR="00FF5144" w:rsidRPr="00455ECD">
        <w:rPr>
          <w:sz w:val="28"/>
          <w:szCs w:val="28"/>
        </w:rPr>
        <w:t xml:space="preserve">.  We live in a neighborhood that is highly sought after and we want to keep the value maintained.  </w:t>
      </w:r>
    </w:p>
    <w:p w14:paraId="1191DCDC" w14:textId="77777777" w:rsidR="00AD7341" w:rsidRPr="00455ECD" w:rsidRDefault="00AD7341" w:rsidP="00156ADB">
      <w:pPr>
        <w:rPr>
          <w:sz w:val="28"/>
          <w:szCs w:val="28"/>
        </w:rPr>
      </w:pPr>
    </w:p>
    <w:p w14:paraId="6511803D" w14:textId="6BE48549" w:rsidR="00156ADB" w:rsidRPr="00455ECD" w:rsidRDefault="00156ADB" w:rsidP="00156ADB">
      <w:pPr>
        <w:rPr>
          <w:sz w:val="28"/>
          <w:szCs w:val="28"/>
        </w:rPr>
      </w:pPr>
      <w:r w:rsidRPr="00455ECD">
        <w:rPr>
          <w:sz w:val="28"/>
          <w:szCs w:val="28"/>
        </w:rPr>
        <w:t>Not all homeowners have issues.</w:t>
      </w:r>
    </w:p>
    <w:p w14:paraId="7D4908AB" w14:textId="04E19A76" w:rsidR="00156ADB" w:rsidRPr="00455ECD" w:rsidRDefault="00156ADB" w:rsidP="00156ADB">
      <w:pPr>
        <w:rPr>
          <w:sz w:val="28"/>
          <w:szCs w:val="28"/>
        </w:rPr>
      </w:pPr>
      <w:r w:rsidRPr="00455ECD">
        <w:rPr>
          <w:sz w:val="28"/>
          <w:szCs w:val="28"/>
        </w:rPr>
        <w:t>Asked 3 companies to give recommendations on how to eliminate:</w:t>
      </w:r>
    </w:p>
    <w:p w14:paraId="5DEF6460" w14:textId="4C2253B8" w:rsidR="00156ADB" w:rsidRPr="00455ECD" w:rsidRDefault="00156ADB" w:rsidP="00156ADB">
      <w:pPr>
        <w:pStyle w:val="ListParagraph"/>
        <w:numPr>
          <w:ilvl w:val="0"/>
          <w:numId w:val="1"/>
        </w:numPr>
        <w:rPr>
          <w:sz w:val="28"/>
          <w:szCs w:val="28"/>
        </w:rPr>
      </w:pPr>
      <w:r w:rsidRPr="00455ECD">
        <w:rPr>
          <w:sz w:val="28"/>
          <w:szCs w:val="28"/>
        </w:rPr>
        <w:t xml:space="preserve"> One</w:t>
      </w:r>
      <w:r w:rsidR="00EB43C2" w:rsidRPr="00455ECD">
        <w:rPr>
          <w:sz w:val="28"/>
          <w:szCs w:val="28"/>
        </w:rPr>
        <w:t>, Mountain Pest Control</w:t>
      </w:r>
      <w:r w:rsidRPr="00455ECD">
        <w:rPr>
          <w:sz w:val="28"/>
          <w:szCs w:val="28"/>
        </w:rPr>
        <w:t xml:space="preserve"> recommended poison feeding, not </w:t>
      </w:r>
      <w:r w:rsidR="00C67FD8" w:rsidRPr="00455ECD">
        <w:rPr>
          <w:sz w:val="28"/>
          <w:szCs w:val="28"/>
        </w:rPr>
        <w:t>a preferred solution</w:t>
      </w:r>
    </w:p>
    <w:p w14:paraId="152B9517" w14:textId="5013C9F5" w:rsidR="00156ADB" w:rsidRPr="00455ECD" w:rsidRDefault="00156ADB" w:rsidP="00156ADB">
      <w:pPr>
        <w:pStyle w:val="ListParagraph"/>
        <w:numPr>
          <w:ilvl w:val="0"/>
          <w:numId w:val="1"/>
        </w:numPr>
        <w:rPr>
          <w:sz w:val="28"/>
          <w:szCs w:val="28"/>
        </w:rPr>
      </w:pPr>
      <w:r w:rsidRPr="00455ECD">
        <w:rPr>
          <w:sz w:val="28"/>
          <w:szCs w:val="28"/>
        </w:rPr>
        <w:t>Chase Wildlife and Repel Pest Solutions both suggested: trapping/removal and installation of nesting blocks – spikes and coated metal webbing</w:t>
      </w:r>
    </w:p>
    <w:p w14:paraId="10714B5F" w14:textId="52F88CE7" w:rsidR="00156ADB" w:rsidRPr="00455ECD" w:rsidRDefault="00156ADB" w:rsidP="00156ADB">
      <w:pPr>
        <w:pStyle w:val="ListParagraph"/>
        <w:numPr>
          <w:ilvl w:val="0"/>
          <w:numId w:val="2"/>
        </w:numPr>
        <w:rPr>
          <w:sz w:val="28"/>
          <w:szCs w:val="28"/>
        </w:rPr>
      </w:pPr>
      <w:r w:rsidRPr="00455ECD">
        <w:rPr>
          <w:sz w:val="28"/>
          <w:szCs w:val="28"/>
        </w:rPr>
        <w:t xml:space="preserve">Simply removing birds will not stop others from </w:t>
      </w:r>
      <w:proofErr w:type="gramStart"/>
      <w:r w:rsidRPr="00455ECD">
        <w:rPr>
          <w:sz w:val="28"/>
          <w:szCs w:val="28"/>
        </w:rPr>
        <w:t>returning, or</w:t>
      </w:r>
      <w:proofErr w:type="gramEnd"/>
      <w:r w:rsidRPr="00455ECD">
        <w:rPr>
          <w:sz w:val="28"/>
          <w:szCs w:val="28"/>
        </w:rPr>
        <w:t xml:space="preserve"> spreading to other homes.  Need to remove nesting opportunities</w:t>
      </w:r>
    </w:p>
    <w:p w14:paraId="4C71F3D4" w14:textId="05E50920" w:rsidR="00156ADB" w:rsidRPr="00455ECD" w:rsidRDefault="00156ADB" w:rsidP="00156ADB">
      <w:pPr>
        <w:pStyle w:val="ListParagraph"/>
        <w:numPr>
          <w:ilvl w:val="0"/>
          <w:numId w:val="2"/>
        </w:numPr>
        <w:rPr>
          <w:sz w:val="28"/>
          <w:szCs w:val="28"/>
        </w:rPr>
      </w:pPr>
      <w:r w:rsidRPr="00455ECD">
        <w:rPr>
          <w:sz w:val="28"/>
          <w:szCs w:val="28"/>
        </w:rPr>
        <w:t>Homeowners have offered to shoot birds.  Firearms not allowed in development.  And doesn’t resolve nesting opportunity</w:t>
      </w:r>
    </w:p>
    <w:p w14:paraId="37205F8C" w14:textId="4E8E68DF" w:rsidR="00156ADB" w:rsidRPr="00455ECD" w:rsidRDefault="00156ADB" w:rsidP="00156ADB">
      <w:pPr>
        <w:pStyle w:val="ListParagraph"/>
        <w:numPr>
          <w:ilvl w:val="0"/>
          <w:numId w:val="2"/>
        </w:numPr>
        <w:rPr>
          <w:sz w:val="28"/>
          <w:szCs w:val="28"/>
        </w:rPr>
      </w:pPr>
      <w:r w:rsidRPr="00455ECD">
        <w:rPr>
          <w:sz w:val="28"/>
          <w:szCs w:val="28"/>
        </w:rPr>
        <w:t>Remove bird feeders.  Even if not feeding pigeons, offers feeding opportunity</w:t>
      </w:r>
    </w:p>
    <w:p w14:paraId="28CD4C98" w14:textId="15024708" w:rsidR="00156ADB" w:rsidRPr="00455ECD" w:rsidRDefault="00156ADB" w:rsidP="00156ADB">
      <w:pPr>
        <w:pStyle w:val="ListParagraph"/>
        <w:numPr>
          <w:ilvl w:val="0"/>
          <w:numId w:val="1"/>
        </w:numPr>
        <w:rPr>
          <w:sz w:val="28"/>
          <w:szCs w:val="28"/>
        </w:rPr>
      </w:pPr>
      <w:r w:rsidRPr="00455ECD">
        <w:rPr>
          <w:sz w:val="28"/>
          <w:szCs w:val="28"/>
        </w:rPr>
        <w:t xml:space="preserve"> Both came in with similar pricing, estimated at $55-60K    </w:t>
      </w:r>
      <w:r w:rsidR="00FF5144" w:rsidRPr="00455ECD">
        <w:rPr>
          <w:sz w:val="28"/>
          <w:szCs w:val="28"/>
        </w:rPr>
        <w:t xml:space="preserve">with </w:t>
      </w:r>
      <w:proofErr w:type="gramStart"/>
      <w:r w:rsidR="00FF5144" w:rsidRPr="00455ECD">
        <w:rPr>
          <w:sz w:val="28"/>
          <w:szCs w:val="28"/>
        </w:rPr>
        <w:t>2 year</w:t>
      </w:r>
      <w:proofErr w:type="gramEnd"/>
      <w:r w:rsidR="00FF5144" w:rsidRPr="00455ECD">
        <w:rPr>
          <w:sz w:val="28"/>
          <w:szCs w:val="28"/>
        </w:rPr>
        <w:t xml:space="preserve"> warranty on parts and labor.</w:t>
      </w:r>
    </w:p>
    <w:p w14:paraId="4A044DA8" w14:textId="44B3B051" w:rsidR="00156ADB" w:rsidRPr="00455ECD" w:rsidRDefault="00156ADB" w:rsidP="00156ADB">
      <w:pPr>
        <w:pStyle w:val="ListParagraph"/>
        <w:numPr>
          <w:ilvl w:val="0"/>
          <w:numId w:val="1"/>
        </w:numPr>
        <w:rPr>
          <w:sz w:val="28"/>
          <w:szCs w:val="28"/>
        </w:rPr>
      </w:pPr>
      <w:r w:rsidRPr="00455ECD">
        <w:rPr>
          <w:sz w:val="28"/>
          <w:szCs w:val="28"/>
        </w:rPr>
        <w:t>Not in budget</w:t>
      </w:r>
    </w:p>
    <w:p w14:paraId="3C7FFCED" w14:textId="39FDEBF2" w:rsidR="000672E5" w:rsidRPr="00455ECD" w:rsidRDefault="00EB43C2" w:rsidP="00156ADB">
      <w:pPr>
        <w:pStyle w:val="ListParagraph"/>
        <w:numPr>
          <w:ilvl w:val="0"/>
          <w:numId w:val="1"/>
        </w:numPr>
        <w:rPr>
          <w:sz w:val="28"/>
          <w:szCs w:val="28"/>
        </w:rPr>
      </w:pPr>
      <w:r w:rsidRPr="00455ECD">
        <w:rPr>
          <w:sz w:val="28"/>
          <w:szCs w:val="28"/>
        </w:rPr>
        <w:t>Developed a cost assessment strategy based on fairness to homeowners</w:t>
      </w:r>
    </w:p>
    <w:p w14:paraId="5D517A47" w14:textId="77777777" w:rsidR="00EB43C2" w:rsidRPr="00455ECD" w:rsidRDefault="00EB43C2" w:rsidP="00156ADB">
      <w:pPr>
        <w:pStyle w:val="ListParagraph"/>
        <w:numPr>
          <w:ilvl w:val="0"/>
          <w:numId w:val="1"/>
        </w:numPr>
        <w:rPr>
          <w:sz w:val="28"/>
          <w:szCs w:val="28"/>
        </w:rPr>
      </w:pPr>
    </w:p>
    <w:p w14:paraId="74A18F13" w14:textId="7F8E624C" w:rsidR="00FF5144" w:rsidRPr="00455ECD" w:rsidRDefault="00FF5144" w:rsidP="00FF5144">
      <w:pPr>
        <w:rPr>
          <w:sz w:val="28"/>
          <w:szCs w:val="28"/>
        </w:rPr>
      </w:pPr>
      <w:r w:rsidRPr="00455ECD">
        <w:rPr>
          <w:sz w:val="28"/>
          <w:szCs w:val="28"/>
        </w:rPr>
        <w:t xml:space="preserve">Photos of the nests and damage are on the webpage.  There is also a spreadsheet posted that shows the amounts estimated by address.  </w:t>
      </w:r>
    </w:p>
    <w:p w14:paraId="564C0797" w14:textId="5F931B5E" w:rsidR="00156ADB" w:rsidRPr="00455ECD" w:rsidRDefault="00156ADB" w:rsidP="00156ADB">
      <w:pPr>
        <w:rPr>
          <w:sz w:val="28"/>
          <w:szCs w:val="28"/>
        </w:rPr>
      </w:pPr>
    </w:p>
    <w:p w14:paraId="3D1E854C" w14:textId="47D820BC" w:rsidR="00FF5144" w:rsidRPr="00455ECD" w:rsidRDefault="00FF5144" w:rsidP="00156ADB">
      <w:pPr>
        <w:rPr>
          <w:sz w:val="28"/>
          <w:szCs w:val="28"/>
        </w:rPr>
      </w:pPr>
      <w:r w:rsidRPr="00455ECD">
        <w:rPr>
          <w:sz w:val="28"/>
          <w:szCs w:val="28"/>
        </w:rPr>
        <w:t>Board has funding to cover trapping/removal, as well as defer a portion of the cleanup cost (fairness to those affected)</w:t>
      </w:r>
    </w:p>
    <w:p w14:paraId="4B5F9C24" w14:textId="77777777" w:rsidR="00FF5144" w:rsidRPr="00455ECD" w:rsidRDefault="00FF5144" w:rsidP="00156ADB">
      <w:pPr>
        <w:rPr>
          <w:sz w:val="28"/>
          <w:szCs w:val="28"/>
        </w:rPr>
      </w:pPr>
    </w:p>
    <w:p w14:paraId="298DBF97" w14:textId="56EC8964" w:rsidR="00156ADB" w:rsidRPr="00455ECD" w:rsidRDefault="00156ADB" w:rsidP="00156ADB">
      <w:pPr>
        <w:rPr>
          <w:sz w:val="28"/>
          <w:szCs w:val="28"/>
        </w:rPr>
      </w:pPr>
      <w:r w:rsidRPr="00455ECD">
        <w:rPr>
          <w:sz w:val="28"/>
          <w:szCs w:val="28"/>
        </w:rPr>
        <w:t>Proposal is homeowners opt in for mitigation:</w:t>
      </w:r>
    </w:p>
    <w:p w14:paraId="232D209A" w14:textId="723E8766" w:rsidR="00FF5144" w:rsidRPr="00455ECD" w:rsidRDefault="00FF5144" w:rsidP="00FF5144">
      <w:pPr>
        <w:pStyle w:val="ListParagraph"/>
        <w:numPr>
          <w:ilvl w:val="0"/>
          <w:numId w:val="1"/>
        </w:numPr>
        <w:rPr>
          <w:sz w:val="28"/>
          <w:szCs w:val="28"/>
        </w:rPr>
      </w:pPr>
      <w:r w:rsidRPr="00455ECD">
        <w:rPr>
          <w:sz w:val="28"/>
          <w:szCs w:val="28"/>
        </w:rPr>
        <w:t xml:space="preserve"> Remove bird feeders (free cost)</w:t>
      </w:r>
    </w:p>
    <w:p w14:paraId="43F99C17" w14:textId="360F5A9B" w:rsidR="00156ADB" w:rsidRPr="00455ECD" w:rsidRDefault="00156ADB" w:rsidP="00156ADB">
      <w:pPr>
        <w:pStyle w:val="ListParagraph"/>
        <w:numPr>
          <w:ilvl w:val="0"/>
          <w:numId w:val="1"/>
        </w:numPr>
        <w:rPr>
          <w:sz w:val="28"/>
          <w:szCs w:val="28"/>
        </w:rPr>
      </w:pPr>
      <w:r w:rsidRPr="00455ECD">
        <w:rPr>
          <w:sz w:val="28"/>
          <w:szCs w:val="28"/>
        </w:rPr>
        <w:t xml:space="preserve"> Cleanup of </w:t>
      </w:r>
      <w:r w:rsidR="00FF5144" w:rsidRPr="00455ECD">
        <w:rPr>
          <w:sz w:val="28"/>
          <w:szCs w:val="28"/>
        </w:rPr>
        <w:t xml:space="preserve">waste from </w:t>
      </w:r>
      <w:r w:rsidRPr="00455ECD">
        <w:rPr>
          <w:sz w:val="28"/>
          <w:szCs w:val="28"/>
        </w:rPr>
        <w:t>affected homes</w:t>
      </w:r>
      <w:r w:rsidR="00FF5144" w:rsidRPr="00455ECD">
        <w:rPr>
          <w:sz w:val="28"/>
          <w:szCs w:val="28"/>
        </w:rPr>
        <w:t xml:space="preserve"> (specific homes but board will cap at max of $250</w:t>
      </w:r>
    </w:p>
    <w:p w14:paraId="408CD343" w14:textId="300E6043" w:rsidR="00FF5144" w:rsidRPr="00455ECD" w:rsidRDefault="00FF5144" w:rsidP="00156ADB">
      <w:pPr>
        <w:pStyle w:val="ListParagraph"/>
        <w:numPr>
          <w:ilvl w:val="0"/>
          <w:numId w:val="1"/>
        </w:numPr>
        <w:rPr>
          <w:sz w:val="28"/>
          <w:szCs w:val="28"/>
        </w:rPr>
      </w:pPr>
      <w:r w:rsidRPr="00455ECD">
        <w:rPr>
          <w:sz w:val="28"/>
          <w:szCs w:val="28"/>
        </w:rPr>
        <w:t>Owners with solar panels need to cover costs.  One panel was deemed fine.  Three need all or partial coverage.  The amount for each address is in the spreadsheet</w:t>
      </w:r>
      <w:r w:rsidR="000672E5" w:rsidRPr="00455ECD">
        <w:rPr>
          <w:sz w:val="28"/>
          <w:szCs w:val="28"/>
        </w:rPr>
        <w:t xml:space="preserve"> (from $600-$2500)</w:t>
      </w:r>
    </w:p>
    <w:p w14:paraId="417C42BF" w14:textId="00135788" w:rsidR="00FF5144" w:rsidRPr="00455ECD" w:rsidRDefault="00FF5144" w:rsidP="00156ADB">
      <w:pPr>
        <w:pStyle w:val="ListParagraph"/>
        <w:numPr>
          <w:ilvl w:val="0"/>
          <w:numId w:val="1"/>
        </w:numPr>
        <w:rPr>
          <w:sz w:val="28"/>
          <w:szCs w:val="28"/>
        </w:rPr>
      </w:pPr>
      <w:r w:rsidRPr="00455ECD">
        <w:rPr>
          <w:sz w:val="28"/>
          <w:szCs w:val="28"/>
        </w:rPr>
        <w:lastRenderedPageBreak/>
        <w:t>Installation of spikes and webbing to block roosting opportunities - $681</w:t>
      </w:r>
      <w:r w:rsidR="004B3376" w:rsidRPr="00455ECD">
        <w:rPr>
          <w:sz w:val="28"/>
          <w:szCs w:val="28"/>
        </w:rPr>
        <w:t>.82</w:t>
      </w:r>
      <w:r w:rsidRPr="00455ECD">
        <w:rPr>
          <w:sz w:val="28"/>
          <w:szCs w:val="28"/>
        </w:rPr>
        <w:t>/home</w:t>
      </w:r>
    </w:p>
    <w:p w14:paraId="761527CB" w14:textId="48FB6DE6" w:rsidR="00FF5144" w:rsidRPr="00455ECD" w:rsidRDefault="00FF5144" w:rsidP="00FF5144">
      <w:pPr>
        <w:rPr>
          <w:sz w:val="28"/>
          <w:szCs w:val="28"/>
        </w:rPr>
      </w:pPr>
    </w:p>
    <w:p w14:paraId="70B3F7F4" w14:textId="433C3EF5" w:rsidR="00FF5144" w:rsidRPr="00455ECD" w:rsidRDefault="00FF5144" w:rsidP="00FF5144">
      <w:pPr>
        <w:rPr>
          <w:sz w:val="28"/>
          <w:szCs w:val="28"/>
        </w:rPr>
      </w:pPr>
    </w:p>
    <w:p w14:paraId="79480575" w14:textId="1EE94591" w:rsidR="00FF5144" w:rsidRPr="00455ECD" w:rsidRDefault="00FF5144" w:rsidP="00FF5144">
      <w:pPr>
        <w:rPr>
          <w:sz w:val="28"/>
          <w:szCs w:val="28"/>
        </w:rPr>
      </w:pPr>
      <w:r w:rsidRPr="00455ECD">
        <w:rPr>
          <w:sz w:val="28"/>
          <w:szCs w:val="28"/>
        </w:rPr>
        <w:t>Not all homes have issues.  However</w:t>
      </w:r>
      <w:r w:rsidR="00EE2652" w:rsidRPr="00455ECD">
        <w:rPr>
          <w:sz w:val="28"/>
          <w:szCs w:val="28"/>
        </w:rPr>
        <w:t>,</w:t>
      </w:r>
      <w:r w:rsidRPr="00455ECD">
        <w:rPr>
          <w:sz w:val="28"/>
          <w:szCs w:val="28"/>
        </w:rPr>
        <w:t xml:space="preserve"> we have the opportunity to get this done safely by professionals at a reasonable cost that is architecturally acceptable.  </w:t>
      </w:r>
      <w:r w:rsidR="000672E5" w:rsidRPr="00455ECD">
        <w:rPr>
          <w:sz w:val="28"/>
          <w:szCs w:val="28"/>
        </w:rPr>
        <w:t xml:space="preserve">  Doing mitigation at a later date will likely be more expensive.</w:t>
      </w:r>
    </w:p>
    <w:p w14:paraId="3DF60E24" w14:textId="23893EF7" w:rsidR="00FF5144" w:rsidRPr="00455ECD" w:rsidRDefault="00FF5144" w:rsidP="00FF5144">
      <w:pPr>
        <w:rPr>
          <w:sz w:val="28"/>
          <w:szCs w:val="28"/>
        </w:rPr>
      </w:pPr>
    </w:p>
    <w:p w14:paraId="634152EF" w14:textId="761E86CB" w:rsidR="00FF5144" w:rsidRPr="00455ECD" w:rsidRDefault="00FF5144" w:rsidP="00FF5144">
      <w:pPr>
        <w:rPr>
          <w:sz w:val="28"/>
          <w:szCs w:val="28"/>
        </w:rPr>
      </w:pPr>
      <w:r w:rsidRPr="00455ECD">
        <w:rPr>
          <w:sz w:val="28"/>
          <w:szCs w:val="28"/>
        </w:rPr>
        <w:t xml:space="preserve">Homeowners can choose to get work done by their own </w:t>
      </w:r>
      <w:proofErr w:type="gramStart"/>
      <w:r w:rsidRPr="00455ECD">
        <w:rPr>
          <w:sz w:val="28"/>
          <w:szCs w:val="28"/>
        </w:rPr>
        <w:t>means,</w:t>
      </w:r>
      <w:proofErr w:type="gramEnd"/>
      <w:r w:rsidRPr="00455ECD">
        <w:rPr>
          <w:sz w:val="28"/>
          <w:szCs w:val="28"/>
        </w:rPr>
        <w:t xml:space="preserve"> however it must be architecturally acceptable and needs to be effective.</w:t>
      </w:r>
    </w:p>
    <w:p w14:paraId="0C25FFA7" w14:textId="77777777" w:rsidR="00EE2652" w:rsidRPr="00455ECD" w:rsidRDefault="00EE2652" w:rsidP="00FF5144">
      <w:pPr>
        <w:rPr>
          <w:sz w:val="28"/>
          <w:szCs w:val="28"/>
        </w:rPr>
      </w:pPr>
    </w:p>
    <w:p w14:paraId="21450646" w14:textId="0944DD6D" w:rsidR="00FF5144" w:rsidRPr="00455ECD" w:rsidRDefault="00EB43C2" w:rsidP="00FF5144">
      <w:pPr>
        <w:rPr>
          <w:sz w:val="28"/>
          <w:szCs w:val="28"/>
        </w:rPr>
      </w:pPr>
      <w:r w:rsidRPr="00455ECD">
        <w:rPr>
          <w:sz w:val="28"/>
          <w:szCs w:val="28"/>
        </w:rPr>
        <w:t xml:space="preserve">If we don’t get the majority of homeowners, especially in the center affected area, trapping, cleaning, </w:t>
      </w:r>
      <w:proofErr w:type="spellStart"/>
      <w:r w:rsidRPr="00455ECD">
        <w:rPr>
          <w:sz w:val="28"/>
          <w:szCs w:val="28"/>
        </w:rPr>
        <w:t>etc</w:t>
      </w:r>
      <w:proofErr w:type="spellEnd"/>
      <w:r w:rsidRPr="00455ECD">
        <w:rPr>
          <w:sz w:val="28"/>
          <w:szCs w:val="28"/>
        </w:rPr>
        <w:t xml:space="preserve"> has limited impact</w:t>
      </w:r>
      <w:r w:rsidR="00285CDA" w:rsidRPr="00455ECD">
        <w:rPr>
          <w:sz w:val="28"/>
          <w:szCs w:val="28"/>
        </w:rPr>
        <w:t xml:space="preserve"> and will cause the Board to decide whether or not to invest in the trapping and cleaning.  If it is decided to proceed, homeowners who opt out will be assessed the full cleaning amount</w:t>
      </w:r>
      <w:r w:rsidR="00EE2652" w:rsidRPr="00455ECD">
        <w:rPr>
          <w:sz w:val="28"/>
          <w:szCs w:val="28"/>
        </w:rPr>
        <w:t>, as appropriate for their unit</w:t>
      </w:r>
      <w:r w:rsidR="00285CDA" w:rsidRPr="00455ECD">
        <w:rPr>
          <w:sz w:val="28"/>
          <w:szCs w:val="28"/>
        </w:rPr>
        <w:t xml:space="preserve">.  Please </w:t>
      </w:r>
      <w:hyperlink r:id="rId10" w:history="1">
        <w:r w:rsidR="00285CDA" w:rsidRPr="00455ECD">
          <w:rPr>
            <w:rStyle w:val="Hyperlink"/>
            <w:sz w:val="28"/>
            <w:szCs w:val="28"/>
          </w:rPr>
          <w:t xml:space="preserve">contact </w:t>
        </w:r>
        <w:r w:rsidR="00EE2652" w:rsidRPr="00455ECD">
          <w:rPr>
            <w:rStyle w:val="Hyperlink"/>
            <w:sz w:val="28"/>
            <w:szCs w:val="28"/>
          </w:rPr>
          <w:t>the HOA</w:t>
        </w:r>
      </w:hyperlink>
      <w:r w:rsidR="00EE2652" w:rsidRPr="00455ECD">
        <w:rPr>
          <w:sz w:val="28"/>
          <w:szCs w:val="28"/>
        </w:rPr>
        <w:t xml:space="preserve"> </w:t>
      </w:r>
      <w:r w:rsidR="00285CDA" w:rsidRPr="00455ECD">
        <w:rPr>
          <w:sz w:val="28"/>
          <w:szCs w:val="28"/>
        </w:rPr>
        <w:t xml:space="preserve">to get a total cleaning amount for your unit.  </w:t>
      </w:r>
    </w:p>
    <w:p w14:paraId="0426E978" w14:textId="77777777" w:rsidR="00285CDA" w:rsidRPr="00455ECD" w:rsidRDefault="00285CDA" w:rsidP="00FF5144">
      <w:pPr>
        <w:rPr>
          <w:sz w:val="28"/>
          <w:szCs w:val="28"/>
        </w:rPr>
      </w:pPr>
    </w:p>
    <w:p w14:paraId="4B329BC0" w14:textId="437D47F9" w:rsidR="000672E5" w:rsidRPr="00455ECD" w:rsidRDefault="00FF5144" w:rsidP="00FF5144">
      <w:pPr>
        <w:rPr>
          <w:b/>
          <w:bCs/>
          <w:sz w:val="28"/>
          <w:szCs w:val="28"/>
        </w:rPr>
      </w:pPr>
      <w:r w:rsidRPr="00455ECD">
        <w:rPr>
          <w:sz w:val="28"/>
          <w:szCs w:val="28"/>
        </w:rPr>
        <w:t xml:space="preserve">It’s recommended that common wall owners talk with one another to agree on approach.  If 2 out of 3 of the owners move </w:t>
      </w:r>
      <w:proofErr w:type="gramStart"/>
      <w:r w:rsidRPr="00455ECD">
        <w:rPr>
          <w:sz w:val="28"/>
          <w:szCs w:val="28"/>
        </w:rPr>
        <w:t>forward</w:t>
      </w:r>
      <w:proofErr w:type="gramEnd"/>
      <w:r w:rsidRPr="00455ECD">
        <w:rPr>
          <w:sz w:val="28"/>
          <w:szCs w:val="28"/>
        </w:rPr>
        <w:t xml:space="preserve"> there could be issues if birds decide to roost on the 3</w:t>
      </w:r>
      <w:r w:rsidR="00EE2652" w:rsidRPr="00455ECD">
        <w:rPr>
          <w:sz w:val="28"/>
          <w:szCs w:val="28"/>
        </w:rPr>
        <w:t>rd</w:t>
      </w:r>
      <w:r w:rsidRPr="00455ECD">
        <w:rPr>
          <w:sz w:val="28"/>
          <w:szCs w:val="28"/>
        </w:rPr>
        <w:t xml:space="preserve"> owner</w:t>
      </w:r>
      <w:r w:rsidR="000672E5" w:rsidRPr="00455ECD">
        <w:rPr>
          <w:sz w:val="28"/>
          <w:szCs w:val="28"/>
        </w:rPr>
        <w:t>’</w:t>
      </w:r>
      <w:r w:rsidRPr="00455ECD">
        <w:rPr>
          <w:sz w:val="28"/>
          <w:szCs w:val="28"/>
        </w:rPr>
        <w:t>s roof.</w:t>
      </w:r>
      <w:r w:rsidR="004B3376" w:rsidRPr="00455ECD">
        <w:rPr>
          <w:sz w:val="28"/>
          <w:szCs w:val="28"/>
        </w:rPr>
        <w:t xml:space="preserve">  </w:t>
      </w:r>
      <w:r w:rsidR="004B3376" w:rsidRPr="00455ECD">
        <w:rPr>
          <w:b/>
          <w:bCs/>
          <w:sz w:val="28"/>
          <w:szCs w:val="28"/>
        </w:rPr>
        <w:t xml:space="preserve">Those that opt out now, the cost will be homeowner’s responsibility going forward. If the problem becomes an issue that is not resolved by the owner, the Board could have the work done and assessed directly to the homeowner.  We hope we don’t need to go to that option. </w:t>
      </w:r>
    </w:p>
    <w:p w14:paraId="30AB43B0" w14:textId="77777777" w:rsidR="000672E5" w:rsidRPr="00455ECD" w:rsidRDefault="000672E5" w:rsidP="00FF5144">
      <w:pPr>
        <w:rPr>
          <w:sz w:val="28"/>
          <w:szCs w:val="28"/>
        </w:rPr>
      </w:pPr>
    </w:p>
    <w:p w14:paraId="7743E36F" w14:textId="2752324B" w:rsidR="00FF5144" w:rsidRDefault="000672E5" w:rsidP="00FF5144">
      <w:pPr>
        <w:rPr>
          <w:sz w:val="28"/>
          <w:szCs w:val="28"/>
        </w:rPr>
      </w:pPr>
      <w:r w:rsidRPr="00455ECD">
        <w:rPr>
          <w:sz w:val="28"/>
          <w:szCs w:val="28"/>
        </w:rPr>
        <w:t xml:space="preserve">This is not a pleasant ask but it’s time that we act as a community.  We know some homeowners have had to deal with the mess and noise for several years.  Banding together to address the situation should help those already with birds, as well as avoid the problem recurring in the future.  </w:t>
      </w:r>
      <w:r w:rsidR="00FF5144" w:rsidRPr="00455ECD">
        <w:rPr>
          <w:sz w:val="28"/>
          <w:szCs w:val="28"/>
        </w:rPr>
        <w:t xml:space="preserve">  </w:t>
      </w:r>
    </w:p>
    <w:p w14:paraId="176025F7" w14:textId="5E9D297A" w:rsidR="0040353A" w:rsidRDefault="0040353A" w:rsidP="00FF5144">
      <w:pPr>
        <w:rPr>
          <w:sz w:val="28"/>
          <w:szCs w:val="28"/>
        </w:rPr>
      </w:pPr>
    </w:p>
    <w:p w14:paraId="7C0F8DE6" w14:textId="77777777" w:rsidR="0040353A" w:rsidRPr="0040353A" w:rsidRDefault="0040353A" w:rsidP="0040353A">
      <w:pPr>
        <w:pStyle w:val="font9"/>
        <w:rPr>
          <w:rFonts w:asciiTheme="minorHAnsi" w:hAnsiTheme="minorHAnsi"/>
          <w:b/>
          <w:bCs/>
          <w:color w:val="000000"/>
          <w:sz w:val="28"/>
          <w:szCs w:val="28"/>
        </w:rPr>
      </w:pPr>
      <w:r w:rsidRPr="0040353A">
        <w:rPr>
          <w:rFonts w:asciiTheme="minorHAnsi" w:hAnsiTheme="minorHAnsi"/>
          <w:b/>
          <w:bCs/>
          <w:color w:val="000000"/>
          <w:sz w:val="28"/>
          <w:szCs w:val="28"/>
        </w:rPr>
        <w:t>Highlights from the Q&amp;A:</w:t>
      </w:r>
    </w:p>
    <w:p w14:paraId="7BC3B1A7" w14:textId="25471A5B" w:rsidR="0040353A" w:rsidRPr="0040353A" w:rsidRDefault="0040353A" w:rsidP="0040353A">
      <w:pPr>
        <w:pStyle w:val="font9"/>
        <w:numPr>
          <w:ilvl w:val="0"/>
          <w:numId w:val="3"/>
        </w:numPr>
        <w:rPr>
          <w:rFonts w:asciiTheme="minorHAnsi" w:hAnsiTheme="minorHAnsi"/>
          <w:color w:val="000000"/>
          <w:sz w:val="28"/>
          <w:szCs w:val="28"/>
        </w:rPr>
      </w:pPr>
      <w:r w:rsidRPr="0040353A">
        <w:rPr>
          <w:rFonts w:asciiTheme="minorHAnsi" w:hAnsiTheme="minorHAnsi"/>
          <w:color w:val="000000"/>
          <w:sz w:val="28"/>
          <w:szCs w:val="28"/>
        </w:rPr>
        <w:t xml:space="preserve">If I choose not to opt-in and after </w:t>
      </w:r>
      <w:r>
        <w:rPr>
          <w:rFonts w:asciiTheme="minorHAnsi" w:hAnsiTheme="minorHAnsi"/>
          <w:color w:val="000000"/>
          <w:sz w:val="28"/>
          <w:szCs w:val="28"/>
        </w:rPr>
        <w:t xml:space="preserve">I </w:t>
      </w:r>
      <w:r w:rsidRPr="0040353A">
        <w:rPr>
          <w:rFonts w:asciiTheme="minorHAnsi" w:hAnsiTheme="minorHAnsi"/>
          <w:color w:val="000000"/>
          <w:sz w:val="28"/>
          <w:szCs w:val="28"/>
        </w:rPr>
        <w:t xml:space="preserve">realize I need to mitigate, what happens?  The homeowner who does not opt-in now will be responsible for all future costs.  The mitigation will need to follow the covenants and the </w:t>
      </w:r>
      <w:r w:rsidRPr="0040353A">
        <w:rPr>
          <w:rFonts w:asciiTheme="minorHAnsi" w:hAnsiTheme="minorHAnsi"/>
          <w:color w:val="000000"/>
          <w:sz w:val="28"/>
          <w:szCs w:val="28"/>
        </w:rPr>
        <w:lastRenderedPageBreak/>
        <w:t>mitigation approved by the HOA and Cotton Ranch DRC.  there is no guarantee the costs to mitigate will be the same as opting-in now.</w:t>
      </w:r>
    </w:p>
    <w:p w14:paraId="1D8352AD" w14:textId="77777777" w:rsidR="0040353A" w:rsidRPr="0040353A" w:rsidRDefault="0040353A" w:rsidP="0040353A">
      <w:pPr>
        <w:pStyle w:val="font9"/>
        <w:numPr>
          <w:ilvl w:val="0"/>
          <w:numId w:val="3"/>
        </w:numPr>
        <w:rPr>
          <w:rFonts w:asciiTheme="minorHAnsi" w:hAnsiTheme="minorHAnsi"/>
          <w:color w:val="000000"/>
          <w:sz w:val="28"/>
          <w:szCs w:val="28"/>
        </w:rPr>
      </w:pPr>
      <w:r w:rsidRPr="0040353A">
        <w:rPr>
          <w:rFonts w:asciiTheme="minorHAnsi" w:hAnsiTheme="minorHAnsi"/>
          <w:color w:val="000000"/>
          <w:sz w:val="28"/>
          <w:szCs w:val="28"/>
        </w:rPr>
        <w:t>Who is responsible for damage to my property from the pigeons?  The homeowner is responsible.</w:t>
      </w:r>
    </w:p>
    <w:p w14:paraId="520765D4" w14:textId="77777777" w:rsidR="0040353A" w:rsidRPr="0040353A" w:rsidRDefault="0040353A" w:rsidP="0040353A">
      <w:pPr>
        <w:pStyle w:val="font9"/>
        <w:numPr>
          <w:ilvl w:val="0"/>
          <w:numId w:val="3"/>
        </w:numPr>
        <w:rPr>
          <w:rFonts w:asciiTheme="minorHAnsi" w:hAnsiTheme="minorHAnsi"/>
          <w:color w:val="000000"/>
          <w:sz w:val="28"/>
          <w:szCs w:val="28"/>
        </w:rPr>
      </w:pPr>
      <w:r w:rsidRPr="0040353A">
        <w:rPr>
          <w:rFonts w:asciiTheme="minorHAnsi" w:hAnsiTheme="minorHAnsi"/>
          <w:color w:val="000000"/>
          <w:sz w:val="28"/>
          <w:szCs w:val="28"/>
        </w:rPr>
        <w:t>How will the mitigation affect painting of the units?  When the unit is scheduled to be painted, the intent is the HOA will work with the installer to have the mitigations taken down prior to painting and replaced after painting.</w:t>
      </w:r>
    </w:p>
    <w:p w14:paraId="00DA4B97" w14:textId="77777777" w:rsidR="0040353A" w:rsidRPr="0040353A" w:rsidRDefault="0040353A" w:rsidP="0040353A">
      <w:pPr>
        <w:pStyle w:val="font9"/>
        <w:numPr>
          <w:ilvl w:val="0"/>
          <w:numId w:val="3"/>
        </w:numPr>
        <w:rPr>
          <w:rFonts w:asciiTheme="minorHAnsi" w:hAnsiTheme="minorHAnsi"/>
          <w:color w:val="000000"/>
          <w:sz w:val="28"/>
          <w:szCs w:val="28"/>
        </w:rPr>
      </w:pPr>
      <w:r w:rsidRPr="0040353A">
        <w:rPr>
          <w:rFonts w:asciiTheme="minorHAnsi" w:hAnsiTheme="minorHAnsi"/>
          <w:color w:val="000000"/>
          <w:sz w:val="28"/>
          <w:szCs w:val="28"/>
        </w:rPr>
        <w:t>How much is the HOA spending in this effort?  The HOA is using contingency funds from the budget and will spend about $5,000 out of that budget to trap pigeons for removal and to limit cleaning costs for those homeowners who opt-in to no more than $250.</w:t>
      </w:r>
    </w:p>
    <w:p w14:paraId="51927D9A" w14:textId="6140AB24" w:rsidR="0040353A" w:rsidRPr="0040353A" w:rsidRDefault="0040353A" w:rsidP="0040353A">
      <w:pPr>
        <w:pStyle w:val="font9"/>
        <w:numPr>
          <w:ilvl w:val="0"/>
          <w:numId w:val="3"/>
        </w:numPr>
        <w:rPr>
          <w:rFonts w:asciiTheme="minorHAnsi" w:hAnsiTheme="minorHAnsi"/>
          <w:color w:val="000000"/>
          <w:sz w:val="28"/>
          <w:szCs w:val="28"/>
        </w:rPr>
      </w:pPr>
      <w:r w:rsidRPr="0040353A">
        <w:rPr>
          <w:rFonts w:asciiTheme="minorHAnsi" w:hAnsiTheme="minorHAnsi"/>
          <w:color w:val="000000"/>
          <w:sz w:val="28"/>
          <w:szCs w:val="28"/>
        </w:rPr>
        <w:t xml:space="preserve">The costs to mitigate pigeons from under solar panels seems </w:t>
      </w:r>
      <w:proofErr w:type="gramStart"/>
      <w:r w:rsidRPr="0040353A">
        <w:rPr>
          <w:rFonts w:asciiTheme="minorHAnsi" w:hAnsiTheme="minorHAnsi"/>
          <w:color w:val="000000"/>
          <w:sz w:val="28"/>
          <w:szCs w:val="28"/>
        </w:rPr>
        <w:t>high</w:t>
      </w:r>
      <w:r>
        <w:rPr>
          <w:rFonts w:asciiTheme="minorHAnsi" w:hAnsiTheme="minorHAnsi"/>
          <w:color w:val="000000"/>
          <w:sz w:val="28"/>
          <w:szCs w:val="28"/>
        </w:rPr>
        <w:t>?</w:t>
      </w:r>
      <w:proofErr w:type="gramEnd"/>
      <w:r w:rsidRPr="0040353A">
        <w:rPr>
          <w:rFonts w:asciiTheme="minorHAnsi" w:hAnsiTheme="minorHAnsi"/>
          <w:color w:val="000000"/>
          <w:sz w:val="28"/>
          <w:szCs w:val="28"/>
        </w:rPr>
        <w:t xml:space="preserve">  The reality is the contractors who provided bid costs were close. The costs include the materials, labor, insurance, and availability of qualified contractors to bid the work.  Please note, all new solar panel installations will require mitigation.</w:t>
      </w:r>
    </w:p>
    <w:p w14:paraId="7BE95B0E" w14:textId="08F2748D" w:rsidR="0040353A" w:rsidRPr="0040353A" w:rsidRDefault="0040353A" w:rsidP="0040353A">
      <w:pPr>
        <w:pStyle w:val="font9"/>
        <w:numPr>
          <w:ilvl w:val="0"/>
          <w:numId w:val="3"/>
        </w:numPr>
        <w:rPr>
          <w:rFonts w:asciiTheme="minorHAnsi" w:hAnsiTheme="minorHAnsi"/>
          <w:color w:val="000000"/>
          <w:sz w:val="28"/>
          <w:szCs w:val="28"/>
        </w:rPr>
      </w:pPr>
      <w:r w:rsidRPr="0040353A">
        <w:rPr>
          <w:rFonts w:asciiTheme="minorHAnsi" w:hAnsiTheme="minorHAnsi"/>
          <w:color w:val="000000"/>
          <w:sz w:val="28"/>
          <w:szCs w:val="28"/>
        </w:rPr>
        <w:t>Will the pigeons be poisoned?  No, the pigeons will be trapped, removed, and euthanized offsite.  The HOA was not comfortable using poisons, that while deemed safe for purpose, still introduced a concern for residents, visitors, and pets</w:t>
      </w:r>
      <w:r>
        <w:rPr>
          <w:rFonts w:asciiTheme="minorHAnsi" w:hAnsiTheme="minorHAnsi"/>
          <w:color w:val="000000"/>
          <w:sz w:val="28"/>
          <w:szCs w:val="28"/>
        </w:rPr>
        <w:t>,</w:t>
      </w:r>
      <w:r w:rsidRPr="0040353A">
        <w:rPr>
          <w:rFonts w:asciiTheme="minorHAnsi" w:hAnsiTheme="minorHAnsi"/>
          <w:color w:val="000000"/>
          <w:sz w:val="28"/>
          <w:szCs w:val="28"/>
        </w:rPr>
        <w:t xml:space="preserve"> as well as beneficial species in the area.</w:t>
      </w:r>
    </w:p>
    <w:p w14:paraId="5E030C1F" w14:textId="5F2631F1" w:rsidR="000672E5" w:rsidRPr="00316C0C" w:rsidRDefault="0040353A" w:rsidP="00CC6B6E">
      <w:pPr>
        <w:pStyle w:val="font9"/>
        <w:numPr>
          <w:ilvl w:val="0"/>
          <w:numId w:val="3"/>
        </w:numPr>
        <w:rPr>
          <w:sz w:val="32"/>
          <w:szCs w:val="32"/>
        </w:rPr>
      </w:pPr>
      <w:r w:rsidRPr="00316C0C">
        <w:rPr>
          <w:rFonts w:asciiTheme="minorHAnsi" w:hAnsiTheme="minorHAnsi"/>
          <w:color w:val="000000"/>
          <w:sz w:val="28"/>
          <w:szCs w:val="28"/>
        </w:rPr>
        <w:t>Are there other options?  The HOA Board</w:t>
      </w:r>
      <w:r w:rsidRPr="00316C0C">
        <w:rPr>
          <w:rFonts w:asciiTheme="minorHAnsi" w:hAnsiTheme="minorHAnsi"/>
          <w:color w:val="000000"/>
          <w:sz w:val="28"/>
          <w:szCs w:val="28"/>
        </w:rPr>
        <w:t>,</w:t>
      </w:r>
      <w:r w:rsidRPr="00316C0C">
        <w:rPr>
          <w:rFonts w:asciiTheme="minorHAnsi" w:hAnsiTheme="minorHAnsi"/>
          <w:color w:val="000000"/>
          <w:sz w:val="28"/>
          <w:szCs w:val="28"/>
        </w:rPr>
        <w:t xml:space="preserve"> working with a </w:t>
      </w:r>
      <w:proofErr w:type="gramStart"/>
      <w:r w:rsidR="00316C0C" w:rsidRPr="00316C0C">
        <w:rPr>
          <w:rFonts w:asciiTheme="minorHAnsi" w:hAnsiTheme="minorHAnsi"/>
          <w:color w:val="000000"/>
          <w:sz w:val="28"/>
          <w:szCs w:val="28"/>
        </w:rPr>
        <w:t>resident and local service providers</w:t>
      </w:r>
      <w:proofErr w:type="gramEnd"/>
      <w:r w:rsidRPr="00316C0C">
        <w:rPr>
          <w:rFonts w:asciiTheme="minorHAnsi" w:hAnsiTheme="minorHAnsi"/>
          <w:color w:val="000000"/>
          <w:sz w:val="28"/>
          <w:szCs w:val="28"/>
        </w:rPr>
        <w:t>,</w:t>
      </w:r>
      <w:r w:rsidRPr="00316C0C">
        <w:rPr>
          <w:rFonts w:asciiTheme="minorHAnsi" w:hAnsiTheme="minorHAnsi"/>
          <w:color w:val="000000"/>
          <w:sz w:val="28"/>
          <w:szCs w:val="28"/>
        </w:rPr>
        <w:t xml:space="preserve"> believes this option is the best for the community and allows homeowners to opt-in at this time.</w:t>
      </w:r>
    </w:p>
    <w:p w14:paraId="7EEE2AA2" w14:textId="77357008" w:rsidR="00EB43C2" w:rsidRDefault="00EB43C2" w:rsidP="00455ECD">
      <w:pPr>
        <w:pBdr>
          <w:top w:val="single" w:sz="4" w:space="1" w:color="auto"/>
          <w:left w:val="single" w:sz="4" w:space="4" w:color="auto"/>
          <w:bottom w:val="single" w:sz="4" w:space="1" w:color="auto"/>
          <w:right w:val="single" w:sz="4" w:space="4" w:color="auto"/>
        </w:pBdr>
        <w:rPr>
          <w:sz w:val="32"/>
          <w:szCs w:val="32"/>
        </w:rPr>
      </w:pPr>
      <w:r>
        <w:rPr>
          <w:sz w:val="32"/>
          <w:szCs w:val="32"/>
        </w:rPr>
        <w:t>We are looking for</w:t>
      </w:r>
      <w:r w:rsidR="004B3376">
        <w:rPr>
          <w:sz w:val="32"/>
          <w:szCs w:val="32"/>
        </w:rPr>
        <w:t xml:space="preserve"> </w:t>
      </w:r>
      <w:r>
        <w:rPr>
          <w:sz w:val="32"/>
          <w:szCs w:val="32"/>
        </w:rPr>
        <w:t>payment by May 28, so that we can proceed with trapping and work in early June</w:t>
      </w:r>
      <w:r w:rsidR="004B3376">
        <w:rPr>
          <w:sz w:val="32"/>
          <w:szCs w:val="32"/>
        </w:rPr>
        <w:t xml:space="preserve">.  </w:t>
      </w:r>
      <w:r w:rsidR="00EE2652" w:rsidRPr="00EE2652">
        <w:rPr>
          <w:b/>
          <w:bCs/>
          <w:sz w:val="36"/>
          <w:szCs w:val="36"/>
        </w:rPr>
        <w:t>We request your commitment by May 21</w:t>
      </w:r>
      <w:r w:rsidR="00EE2652" w:rsidRPr="00EE2652">
        <w:rPr>
          <w:b/>
          <w:bCs/>
          <w:sz w:val="36"/>
          <w:szCs w:val="36"/>
          <w:vertAlign w:val="superscript"/>
        </w:rPr>
        <w:t>st</w:t>
      </w:r>
      <w:r w:rsidR="00EE2652" w:rsidRPr="00EE2652">
        <w:rPr>
          <w:b/>
          <w:bCs/>
          <w:sz w:val="36"/>
          <w:szCs w:val="36"/>
        </w:rPr>
        <w:t xml:space="preserve"> </w:t>
      </w:r>
      <w:r w:rsidR="00EE2652">
        <w:rPr>
          <w:sz w:val="32"/>
          <w:szCs w:val="32"/>
        </w:rPr>
        <w:t>so an invoice may be prepared for payment by May</w:t>
      </w:r>
      <w:r w:rsidR="004B3376">
        <w:rPr>
          <w:sz w:val="32"/>
          <w:szCs w:val="32"/>
        </w:rPr>
        <w:t xml:space="preserve"> 28</w:t>
      </w:r>
      <w:r w:rsidR="004B3376" w:rsidRPr="004B3376">
        <w:rPr>
          <w:sz w:val="32"/>
          <w:szCs w:val="32"/>
          <w:vertAlign w:val="superscript"/>
        </w:rPr>
        <w:t>th</w:t>
      </w:r>
      <w:r w:rsidR="004B3376">
        <w:rPr>
          <w:sz w:val="32"/>
          <w:szCs w:val="32"/>
        </w:rPr>
        <w:t>.</w:t>
      </w:r>
      <w:r w:rsidR="00455ECD">
        <w:rPr>
          <w:sz w:val="32"/>
          <w:szCs w:val="32"/>
        </w:rPr>
        <w:t xml:space="preserve">  We recognize this is a short timeline, but one that is necessary to assure we begin to address this issue proactively.</w:t>
      </w:r>
    </w:p>
    <w:p w14:paraId="6E0DA987" w14:textId="1D2D9B9A" w:rsidR="00EE2652" w:rsidRDefault="00EE2652" w:rsidP="00455ECD">
      <w:pPr>
        <w:pBdr>
          <w:top w:val="single" w:sz="4" w:space="1" w:color="auto"/>
          <w:left w:val="single" w:sz="4" w:space="4" w:color="auto"/>
          <w:bottom w:val="single" w:sz="4" w:space="1" w:color="auto"/>
          <w:right w:val="single" w:sz="4" w:space="4" w:color="auto"/>
        </w:pBdr>
        <w:rPr>
          <w:sz w:val="32"/>
          <w:szCs w:val="32"/>
        </w:rPr>
      </w:pPr>
    </w:p>
    <w:p w14:paraId="79B72AA6" w14:textId="1606E63C" w:rsidR="00EE2652" w:rsidRDefault="00EE2652" w:rsidP="00455ECD">
      <w:pPr>
        <w:pBdr>
          <w:top w:val="single" w:sz="4" w:space="1" w:color="auto"/>
          <w:left w:val="single" w:sz="4" w:space="4" w:color="auto"/>
          <w:bottom w:val="single" w:sz="4" w:space="1" w:color="auto"/>
          <w:right w:val="single" w:sz="4" w:space="4" w:color="auto"/>
        </w:pBdr>
        <w:rPr>
          <w:sz w:val="32"/>
          <w:szCs w:val="32"/>
        </w:rPr>
      </w:pPr>
      <w:r>
        <w:rPr>
          <w:sz w:val="32"/>
          <w:szCs w:val="32"/>
        </w:rPr>
        <w:t>Please select one of the choices below:</w:t>
      </w:r>
    </w:p>
    <w:p w14:paraId="21BB38E8" w14:textId="67D8437E" w:rsidR="00EE2652" w:rsidRDefault="000B6309" w:rsidP="00455ECD">
      <w:pPr>
        <w:pBdr>
          <w:top w:val="single" w:sz="4" w:space="1" w:color="auto"/>
          <w:left w:val="single" w:sz="4" w:space="4" w:color="auto"/>
          <w:bottom w:val="single" w:sz="4" w:space="1" w:color="auto"/>
          <w:right w:val="single" w:sz="4" w:space="4" w:color="auto"/>
        </w:pBdr>
        <w:rPr>
          <w:sz w:val="32"/>
          <w:szCs w:val="32"/>
        </w:rPr>
      </w:pPr>
      <w:hyperlink r:id="rId11" w:history="1">
        <w:r w:rsidR="00EE2652" w:rsidRPr="00C67446">
          <w:rPr>
            <w:rStyle w:val="Hyperlink"/>
            <w:b/>
            <w:bCs/>
            <w:color w:val="00B050"/>
            <w:sz w:val="40"/>
            <w:szCs w:val="40"/>
          </w:rPr>
          <w:t>I opt-in</w:t>
        </w:r>
      </w:hyperlink>
      <w:r w:rsidR="00EE2652" w:rsidRPr="00C67446">
        <w:rPr>
          <w:color w:val="00B050"/>
          <w:sz w:val="40"/>
          <w:szCs w:val="40"/>
        </w:rPr>
        <w:t xml:space="preserve"> </w:t>
      </w:r>
      <w:r w:rsidR="00EE2652">
        <w:rPr>
          <w:sz w:val="32"/>
          <w:szCs w:val="32"/>
        </w:rPr>
        <w:t>and understand an invoice will be sent to me for my unit cost</w:t>
      </w:r>
    </w:p>
    <w:p w14:paraId="4C861D92" w14:textId="36CCB944" w:rsidR="00EE2652" w:rsidRPr="00FF5144" w:rsidRDefault="000B6309" w:rsidP="00455ECD">
      <w:pPr>
        <w:pBdr>
          <w:top w:val="single" w:sz="4" w:space="1" w:color="auto"/>
          <w:left w:val="single" w:sz="4" w:space="4" w:color="auto"/>
          <w:bottom w:val="single" w:sz="4" w:space="1" w:color="auto"/>
          <w:right w:val="single" w:sz="4" w:space="4" w:color="auto"/>
        </w:pBdr>
        <w:rPr>
          <w:sz w:val="32"/>
          <w:szCs w:val="32"/>
        </w:rPr>
      </w:pPr>
      <w:hyperlink r:id="rId12" w:history="1">
        <w:r w:rsidR="00EE2652" w:rsidRPr="005A6081">
          <w:rPr>
            <w:rStyle w:val="Hyperlink"/>
            <w:b/>
            <w:bCs/>
            <w:color w:val="FF0000"/>
            <w:sz w:val="40"/>
            <w:szCs w:val="40"/>
          </w:rPr>
          <w:t xml:space="preserve">I </w:t>
        </w:r>
        <w:r w:rsidR="00EE2652" w:rsidRPr="005A6081">
          <w:rPr>
            <w:rStyle w:val="Hyperlink"/>
            <w:b/>
            <w:bCs/>
            <w:color w:val="FF0000"/>
            <w:sz w:val="36"/>
            <w:szCs w:val="36"/>
          </w:rPr>
          <w:t>opt</w:t>
        </w:r>
        <w:r w:rsidR="00EE2652" w:rsidRPr="005A6081">
          <w:rPr>
            <w:rStyle w:val="Hyperlink"/>
            <w:b/>
            <w:bCs/>
            <w:color w:val="FF0000"/>
            <w:sz w:val="40"/>
            <w:szCs w:val="40"/>
          </w:rPr>
          <w:t>-out</w:t>
        </w:r>
      </w:hyperlink>
      <w:r w:rsidR="00EE2652" w:rsidRPr="005A6081">
        <w:rPr>
          <w:color w:val="FF0000"/>
          <w:sz w:val="40"/>
          <w:szCs w:val="40"/>
        </w:rPr>
        <w:t xml:space="preserve"> </w:t>
      </w:r>
      <w:r w:rsidR="00EE2652">
        <w:rPr>
          <w:sz w:val="32"/>
          <w:szCs w:val="32"/>
        </w:rPr>
        <w:t xml:space="preserve">and understand in the future I will be responsible for </w:t>
      </w:r>
      <w:r w:rsidR="00604CD7">
        <w:rPr>
          <w:sz w:val="32"/>
          <w:szCs w:val="32"/>
        </w:rPr>
        <w:t xml:space="preserve">all costs associated with mitigations and sanitation should the HOA determine </w:t>
      </w:r>
      <w:r w:rsidR="00316C0C">
        <w:rPr>
          <w:sz w:val="32"/>
          <w:szCs w:val="32"/>
        </w:rPr>
        <w:t>there is an impact that needs mitigation.</w:t>
      </w:r>
    </w:p>
    <w:sectPr w:rsidR="00EE2652" w:rsidRPr="00FF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6CB2"/>
    <w:multiLevelType w:val="hybridMultilevel"/>
    <w:tmpl w:val="B89261E6"/>
    <w:lvl w:ilvl="0" w:tplc="A4164B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D7630"/>
    <w:multiLevelType w:val="multilevel"/>
    <w:tmpl w:val="CEEE2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23F4563"/>
    <w:multiLevelType w:val="hybridMultilevel"/>
    <w:tmpl w:val="D30AC3A8"/>
    <w:lvl w:ilvl="0" w:tplc="F8E29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DB"/>
    <w:rsid w:val="000672E5"/>
    <w:rsid w:val="000B6309"/>
    <w:rsid w:val="00156ADB"/>
    <w:rsid w:val="00285CDA"/>
    <w:rsid w:val="00316C0C"/>
    <w:rsid w:val="0040353A"/>
    <w:rsid w:val="00455ECD"/>
    <w:rsid w:val="004B3376"/>
    <w:rsid w:val="00503DF9"/>
    <w:rsid w:val="005A6081"/>
    <w:rsid w:val="005B5AD0"/>
    <w:rsid w:val="00604CD7"/>
    <w:rsid w:val="00771852"/>
    <w:rsid w:val="00AD7341"/>
    <w:rsid w:val="00C67446"/>
    <w:rsid w:val="00C67FD8"/>
    <w:rsid w:val="00EB43C2"/>
    <w:rsid w:val="00EE2652"/>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F30"/>
  <w15:chartTrackingRefBased/>
  <w15:docId w15:val="{109A37A2-CD57-5A42-8181-60074E91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DB"/>
    <w:pPr>
      <w:ind w:left="720"/>
      <w:contextualSpacing/>
    </w:pPr>
  </w:style>
  <w:style w:type="character" w:styleId="Hyperlink">
    <w:name w:val="Hyperlink"/>
    <w:basedOn w:val="DefaultParagraphFont"/>
    <w:uiPriority w:val="99"/>
    <w:unhideWhenUsed/>
    <w:rsid w:val="00EE2652"/>
    <w:rPr>
      <w:color w:val="0563C1" w:themeColor="hyperlink"/>
      <w:u w:val="single"/>
    </w:rPr>
  </w:style>
  <w:style w:type="character" w:styleId="UnresolvedMention">
    <w:name w:val="Unresolved Mention"/>
    <w:basedOn w:val="DefaultParagraphFont"/>
    <w:uiPriority w:val="99"/>
    <w:semiHidden/>
    <w:unhideWhenUsed/>
    <w:rsid w:val="00EE2652"/>
    <w:rPr>
      <w:color w:val="605E5C"/>
      <w:shd w:val="clear" w:color="auto" w:fill="E1DFDD"/>
    </w:rPr>
  </w:style>
  <w:style w:type="character" w:styleId="FollowedHyperlink">
    <w:name w:val="FollowedHyperlink"/>
    <w:basedOn w:val="DefaultParagraphFont"/>
    <w:uiPriority w:val="99"/>
    <w:semiHidden/>
    <w:unhideWhenUsed/>
    <w:rsid w:val="00EE2652"/>
    <w:rPr>
      <w:color w:val="954F72" w:themeColor="followedHyperlink"/>
      <w:u w:val="single"/>
    </w:rPr>
  </w:style>
  <w:style w:type="paragraph" w:customStyle="1" w:styleId="font9">
    <w:name w:val="font_9"/>
    <w:basedOn w:val="Normal"/>
    <w:rsid w:val="004035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JZS08RU_B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llasatcottonranch.org/general-3" TargetMode="External"/><Relationship Id="rId12" Type="http://schemas.openxmlformats.org/officeDocument/2006/relationships/hyperlink" Target="mailto:villasatcottonranch@gmail.com?subject=I%20OPT-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JZS08RU_Bk" TargetMode="External"/><Relationship Id="rId11" Type="http://schemas.openxmlformats.org/officeDocument/2006/relationships/hyperlink" Target="mailto:villasatcottonranch@gmail.com?subject=I%20OPT-IN" TargetMode="External"/><Relationship Id="rId5" Type="http://schemas.openxmlformats.org/officeDocument/2006/relationships/webSettings" Target="webSettings.xml"/><Relationship Id="rId10" Type="http://schemas.openxmlformats.org/officeDocument/2006/relationships/hyperlink" Target="mailto:villasatcottonranch@gmail.com?subject=Pigeon%20Cleaning%20Cost" TargetMode="External"/><Relationship Id="rId4" Type="http://schemas.openxmlformats.org/officeDocument/2006/relationships/settings" Target="settings.xml"/><Relationship Id="rId9" Type="http://schemas.openxmlformats.org/officeDocument/2006/relationships/hyperlink" Target="mailto:villasatcottonranch@gmail.com?subject=I%20have%20a%20pigeon%20ques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B9DB-AAB5-FA4E-9468-7AFB666D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Kryzer</dc:creator>
  <cp:keywords/>
  <dc:description/>
  <cp:lastModifiedBy>Craig Brown</cp:lastModifiedBy>
  <cp:revision>3</cp:revision>
  <cp:lastPrinted>2021-05-13T16:56:00Z</cp:lastPrinted>
  <dcterms:created xsi:type="dcterms:W3CDTF">2021-05-13T16:56:00Z</dcterms:created>
  <dcterms:modified xsi:type="dcterms:W3CDTF">2021-05-13T16:59:00Z</dcterms:modified>
</cp:coreProperties>
</file>